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1FA" w:rsidRDefault="006411FA" w:rsidP="006411F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36"/>
          <w:szCs w:val="36"/>
        </w:rPr>
      </w:pPr>
      <w:bookmarkStart w:id="0" w:name="_GoBack"/>
      <w:r>
        <w:rPr>
          <w:rFonts w:hint="eastAsia"/>
          <w:b/>
          <w:bCs/>
          <w:color w:val="333333"/>
          <w:sz w:val="36"/>
          <w:szCs w:val="36"/>
        </w:rPr>
        <w:t>教育部办公厅关于印发高等职业教育专科英语、信息技术课程标准（2021年版）的通知</w:t>
      </w:r>
      <w:bookmarkEnd w:id="0"/>
    </w:p>
    <w:p w:rsidR="006411FA" w:rsidRDefault="006411FA" w:rsidP="006411FA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>
        <w:rPr>
          <w:rFonts w:ascii="楷体" w:eastAsia="楷体" w:hAnsi="楷体" w:hint="eastAsia"/>
          <w:color w:val="333333"/>
        </w:rPr>
        <w:t>教职</w:t>
      </w:r>
      <w:proofErr w:type="gramStart"/>
      <w:r>
        <w:rPr>
          <w:rFonts w:ascii="楷体" w:eastAsia="楷体" w:hAnsi="楷体" w:hint="eastAsia"/>
          <w:color w:val="333333"/>
        </w:rPr>
        <w:t>成厅函</w:t>
      </w:r>
      <w:proofErr w:type="gramEnd"/>
      <w:r>
        <w:rPr>
          <w:rFonts w:ascii="楷体" w:eastAsia="楷体" w:hAnsi="楷体" w:hint="eastAsia"/>
          <w:color w:val="333333"/>
        </w:rPr>
        <w:t>〔2021〕4号</w:t>
      </w:r>
    </w:p>
    <w:p w:rsidR="006411FA" w:rsidRDefault="006411FA" w:rsidP="006411FA">
      <w:pPr>
        <w:pStyle w:val="a3"/>
        <w:shd w:val="clear" w:color="auto" w:fill="FFFFFF"/>
        <w:spacing w:before="0" w:beforeAutospacing="0" w:after="225" w:afterAutospacing="0"/>
        <w:rPr>
          <w:rFonts w:hint="eastAsia"/>
          <w:color w:val="333333"/>
        </w:rPr>
      </w:pPr>
      <w:r>
        <w:rPr>
          <w:rFonts w:hint="eastAsia"/>
          <w:color w:val="333333"/>
        </w:rPr>
        <w:t>各省、自治区、直辖市教育厅（教委），新疆生产建设兵团教育局：</w:t>
      </w:r>
    </w:p>
    <w:p w:rsidR="006411FA" w:rsidRDefault="006411FA" w:rsidP="006411FA">
      <w:pPr>
        <w:pStyle w:val="a3"/>
        <w:shd w:val="clear" w:color="auto" w:fill="FFFFFF"/>
        <w:spacing w:before="0" w:beforeAutospacing="0" w:after="225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为贯彻落实《国家职业教育改革实施方案》，进一步完善职业教育国家教学标准体系，指导高等职业教育专科公共基础课程改革和课程建设，提高人才培养质量，我部组织研制了《高等职业教育专科英语课程标准（2021年版）》和《高等职业教育专科信息技术课程标准（2021年版）》。现印发给你们，请遵照执行。</w:t>
      </w:r>
    </w:p>
    <w:p w:rsidR="006411FA" w:rsidRDefault="006411FA" w:rsidP="006411FA">
      <w:pPr>
        <w:pStyle w:val="a3"/>
        <w:shd w:val="clear" w:color="auto" w:fill="FFFFFF"/>
        <w:spacing w:before="0" w:beforeAutospacing="0" w:after="225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附件：</w:t>
      </w:r>
    </w:p>
    <w:p w:rsidR="006411FA" w:rsidRDefault="006411FA" w:rsidP="006411FA">
      <w:pPr>
        <w:pStyle w:val="a3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1.</w:t>
      </w:r>
      <w:hyperlink r:id="rId4" w:tgtFrame="_blank" w:history="1">
        <w:r>
          <w:rPr>
            <w:rStyle w:val="a4"/>
            <w:rFonts w:hint="eastAsia"/>
          </w:rPr>
          <w:t>高等职业教育专科英语课程标准（2021版）</w:t>
        </w:r>
      </w:hyperlink>
    </w:p>
    <w:p w:rsidR="006411FA" w:rsidRDefault="006411FA" w:rsidP="006411FA">
      <w:pPr>
        <w:pStyle w:val="a3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2.</w:t>
      </w:r>
      <w:hyperlink r:id="rId5" w:tgtFrame="_blank" w:history="1">
        <w:r>
          <w:rPr>
            <w:rStyle w:val="a4"/>
            <w:rFonts w:hint="eastAsia"/>
          </w:rPr>
          <w:t>高等职业教育专科信息技术课程标准（2021版）</w:t>
        </w:r>
      </w:hyperlink>
    </w:p>
    <w:p w:rsidR="006411FA" w:rsidRDefault="006411FA" w:rsidP="006411FA">
      <w:pPr>
        <w:pStyle w:val="a3"/>
        <w:shd w:val="clear" w:color="auto" w:fill="FFFFFF"/>
        <w:spacing w:before="0" w:beforeAutospacing="0" w:after="0" w:afterAutospacing="0"/>
        <w:ind w:firstLine="480"/>
        <w:jc w:val="right"/>
        <w:rPr>
          <w:rFonts w:hint="eastAsia"/>
          <w:color w:val="333333"/>
        </w:rPr>
      </w:pPr>
      <w:r>
        <w:rPr>
          <w:rFonts w:hint="eastAsia"/>
          <w:color w:val="333333"/>
        </w:rPr>
        <w:t>教育部办公厅</w:t>
      </w:r>
      <w:r>
        <w:rPr>
          <w:rFonts w:hint="eastAsia"/>
          <w:color w:val="333333"/>
        </w:rPr>
        <w:br/>
        <w:t>2021年3月23日</w:t>
      </w:r>
    </w:p>
    <w:p w:rsidR="00F10137" w:rsidRDefault="00F10137"/>
    <w:sectPr w:rsidR="00F10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FA"/>
    <w:rsid w:val="006411FA"/>
    <w:rsid w:val="00F1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994A1"/>
  <w15:chartTrackingRefBased/>
  <w15:docId w15:val="{FFFBDE22-B660-4FAD-929E-31823C6E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11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411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2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cn/zhengce/zhengceku/2021-04/10/5598801/files/f6b1b854fb0244ff800feb5391e917ab.pdf" TargetMode="External"/><Relationship Id="rId4" Type="http://schemas.openxmlformats.org/officeDocument/2006/relationships/hyperlink" Target="http://www.gov.cn/zhengce/zhengceku/2021-04/10/5598801/files/8ebd29e328134529a46867b3daf02cfc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2021-09-06T10:44:00Z</dcterms:created>
  <dcterms:modified xsi:type="dcterms:W3CDTF">2021-09-06T10:46:00Z</dcterms:modified>
</cp:coreProperties>
</file>